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8D7" w:rsidRDefault="003714BD" w:rsidP="003714BD">
      <w:pPr>
        <w:ind w:left="1304"/>
        <w:rPr>
          <w:rFonts w:ascii="Verdana" w:hAnsi="Verdana"/>
          <w:b/>
          <w:sz w:val="21"/>
          <w:szCs w:val="21"/>
        </w:rPr>
      </w:pPr>
      <w:bookmarkStart w:id="0" w:name="_GoBack"/>
      <w:bookmarkEnd w:id="0"/>
      <w:r>
        <w:rPr>
          <w:rFonts w:ascii="Verdana" w:hAnsi="Verdana"/>
          <w:b/>
          <w:sz w:val="21"/>
          <w:szCs w:val="21"/>
        </w:rPr>
        <w:t>Referat fra Afdelingsbestyrelsesmøde nr. 9 i 2018 – 2019</w:t>
      </w:r>
    </w:p>
    <w:p w:rsidR="003714BD" w:rsidRDefault="003714BD" w:rsidP="00FC15B2">
      <w:pPr>
        <w:ind w:left="2608"/>
        <w:rPr>
          <w:rFonts w:ascii="Verdana" w:hAnsi="Verdana"/>
          <w:sz w:val="21"/>
          <w:szCs w:val="21"/>
        </w:rPr>
      </w:pPr>
      <w:r>
        <w:rPr>
          <w:rFonts w:ascii="Verdana" w:hAnsi="Verdana"/>
          <w:b/>
          <w:sz w:val="21"/>
          <w:szCs w:val="21"/>
        </w:rPr>
        <w:t>Onsdag den 3. april 2019 kl. 17.30</w:t>
      </w:r>
    </w:p>
    <w:p w:rsidR="003714BD" w:rsidRDefault="003714BD" w:rsidP="003714BD">
      <w:pPr>
        <w:rPr>
          <w:rFonts w:ascii="Verdana" w:hAnsi="Verdana"/>
          <w:sz w:val="21"/>
          <w:szCs w:val="21"/>
        </w:rPr>
      </w:pPr>
      <w:r>
        <w:rPr>
          <w:rFonts w:ascii="Verdana" w:hAnsi="Verdana"/>
          <w:sz w:val="21"/>
          <w:szCs w:val="21"/>
        </w:rPr>
        <w:t>Åben del</w:t>
      </w:r>
    </w:p>
    <w:p w:rsidR="003714BD" w:rsidRDefault="003714BD" w:rsidP="003714BD">
      <w:pPr>
        <w:rPr>
          <w:rFonts w:ascii="Verdana" w:hAnsi="Verdana"/>
          <w:sz w:val="21"/>
          <w:szCs w:val="21"/>
        </w:rPr>
      </w:pPr>
      <w:r>
        <w:rPr>
          <w:rFonts w:ascii="Verdana" w:hAnsi="Verdana"/>
          <w:sz w:val="21"/>
          <w:szCs w:val="21"/>
        </w:rPr>
        <w:t>Til stede: Karsten Ellekær (KE), Edith Kristensen (EK), Jan Tipsmark (JT), Daniel Frølich (DF) og Birgit Gotfredsen (BG referent).</w:t>
      </w:r>
    </w:p>
    <w:p w:rsidR="003714BD" w:rsidRDefault="003714BD" w:rsidP="003714BD">
      <w:pPr>
        <w:rPr>
          <w:rFonts w:ascii="Verdana" w:hAnsi="Verdana"/>
          <w:sz w:val="21"/>
          <w:szCs w:val="21"/>
        </w:rPr>
      </w:pPr>
      <w:r>
        <w:rPr>
          <w:rFonts w:ascii="Verdana" w:hAnsi="Verdana"/>
          <w:sz w:val="21"/>
          <w:szCs w:val="21"/>
        </w:rPr>
        <w:t>Afbud fra: Johnny R. Pedersen (JP)</w:t>
      </w:r>
    </w:p>
    <w:p w:rsidR="003714BD" w:rsidRDefault="003714BD" w:rsidP="003714BD">
      <w:pPr>
        <w:rPr>
          <w:rFonts w:ascii="Verdana" w:hAnsi="Verdana"/>
          <w:sz w:val="21"/>
          <w:szCs w:val="21"/>
        </w:rPr>
      </w:pPr>
      <w:r>
        <w:rPr>
          <w:rFonts w:ascii="Verdana" w:hAnsi="Verdana"/>
          <w:sz w:val="21"/>
          <w:szCs w:val="21"/>
        </w:rPr>
        <w:t>Pkt. 1</w:t>
      </w:r>
      <w:r>
        <w:rPr>
          <w:rFonts w:ascii="Verdana" w:hAnsi="Verdana"/>
          <w:sz w:val="21"/>
          <w:szCs w:val="21"/>
        </w:rPr>
        <w:tab/>
        <w:t>Referat nr. 8 blev godkendt uden bemærkninger.</w:t>
      </w:r>
    </w:p>
    <w:p w:rsidR="003714BD" w:rsidRDefault="003714BD" w:rsidP="003714BD">
      <w:pPr>
        <w:rPr>
          <w:rFonts w:ascii="Verdana" w:hAnsi="Verdana"/>
          <w:sz w:val="21"/>
          <w:szCs w:val="21"/>
        </w:rPr>
      </w:pPr>
      <w:r>
        <w:rPr>
          <w:rFonts w:ascii="Verdana" w:hAnsi="Verdana"/>
          <w:sz w:val="21"/>
          <w:szCs w:val="21"/>
        </w:rPr>
        <w:t>Pkt. 2</w:t>
      </w:r>
      <w:r>
        <w:rPr>
          <w:rFonts w:ascii="Verdana" w:hAnsi="Verdana"/>
          <w:sz w:val="21"/>
          <w:szCs w:val="21"/>
        </w:rPr>
        <w:tab/>
        <w:t>Formanden orienterer, herunder eventuelle beboersager:</w:t>
      </w:r>
    </w:p>
    <w:p w:rsidR="003714BD" w:rsidRDefault="00EE4E33" w:rsidP="00EE4E33">
      <w:pPr>
        <w:pStyle w:val="Listeafsnit"/>
        <w:numPr>
          <w:ilvl w:val="0"/>
          <w:numId w:val="3"/>
        </w:numPr>
        <w:rPr>
          <w:rFonts w:ascii="Verdana" w:hAnsi="Verdana"/>
          <w:sz w:val="21"/>
          <w:szCs w:val="21"/>
        </w:rPr>
      </w:pPr>
      <w:r>
        <w:rPr>
          <w:rFonts w:ascii="Verdana" w:hAnsi="Verdana"/>
          <w:sz w:val="21"/>
          <w:szCs w:val="21"/>
        </w:rPr>
        <w:t>Genhusning uændret. Vi har stadig 7 lejemål der benyttes til dette</w:t>
      </w:r>
      <w:r w:rsidR="007139E4">
        <w:rPr>
          <w:rFonts w:ascii="Verdana" w:hAnsi="Verdana"/>
          <w:sz w:val="21"/>
          <w:szCs w:val="21"/>
        </w:rPr>
        <w:t>.</w:t>
      </w:r>
    </w:p>
    <w:p w:rsidR="00EE4E33" w:rsidRDefault="00EE4E33" w:rsidP="00EE4E33">
      <w:pPr>
        <w:pStyle w:val="Listeafsnit"/>
        <w:numPr>
          <w:ilvl w:val="0"/>
          <w:numId w:val="3"/>
        </w:numPr>
        <w:rPr>
          <w:rFonts w:ascii="Verdana" w:hAnsi="Verdana"/>
          <w:sz w:val="21"/>
          <w:szCs w:val="21"/>
        </w:rPr>
      </w:pPr>
      <w:r>
        <w:rPr>
          <w:rFonts w:ascii="Verdana" w:hAnsi="Verdana"/>
          <w:sz w:val="21"/>
          <w:szCs w:val="21"/>
        </w:rPr>
        <w:t>Havesager overgået til Beboerklagenævnet. Vi har stadig 2 lejemål, der ikke har efterkommet henstillingerne.</w:t>
      </w:r>
    </w:p>
    <w:p w:rsidR="008E0E08" w:rsidRDefault="00EE4E33" w:rsidP="00EE4E33">
      <w:pPr>
        <w:pStyle w:val="Listeafsnit"/>
        <w:numPr>
          <w:ilvl w:val="0"/>
          <w:numId w:val="3"/>
        </w:numPr>
        <w:rPr>
          <w:rFonts w:ascii="Verdana" w:hAnsi="Verdana"/>
          <w:sz w:val="21"/>
          <w:szCs w:val="21"/>
        </w:rPr>
      </w:pPr>
      <w:r>
        <w:rPr>
          <w:rFonts w:ascii="Verdana" w:hAnsi="Verdana"/>
          <w:sz w:val="21"/>
          <w:szCs w:val="21"/>
        </w:rPr>
        <w:t xml:space="preserve">Vi aftalte de nærmere foranstaltninger i forbindelse med Selskabets </w:t>
      </w:r>
      <w:r w:rsidR="008E0E08">
        <w:rPr>
          <w:rFonts w:ascii="Verdana" w:hAnsi="Verdana"/>
          <w:sz w:val="21"/>
          <w:szCs w:val="21"/>
        </w:rPr>
        <w:t>reception for Kevin der er udlært.</w:t>
      </w:r>
    </w:p>
    <w:p w:rsidR="008E0E08" w:rsidRDefault="008E0E08" w:rsidP="00EE4E33">
      <w:pPr>
        <w:pStyle w:val="Listeafsnit"/>
        <w:numPr>
          <w:ilvl w:val="0"/>
          <w:numId w:val="3"/>
        </w:numPr>
        <w:rPr>
          <w:rFonts w:ascii="Verdana" w:hAnsi="Verdana"/>
          <w:sz w:val="21"/>
          <w:szCs w:val="21"/>
        </w:rPr>
      </w:pPr>
      <w:r>
        <w:rPr>
          <w:rFonts w:ascii="Verdana" w:hAnsi="Verdana"/>
          <w:sz w:val="21"/>
          <w:szCs w:val="21"/>
        </w:rPr>
        <w:t>Referat fra Selskabsbestyrelsesmødet valgte vi at udsætte til næste Afdelingsbestyrelsesmøde.</w:t>
      </w:r>
    </w:p>
    <w:p w:rsidR="008E0E08" w:rsidRDefault="008E0E08" w:rsidP="00EE4E33">
      <w:pPr>
        <w:pStyle w:val="Listeafsnit"/>
        <w:numPr>
          <w:ilvl w:val="0"/>
          <w:numId w:val="3"/>
        </w:numPr>
        <w:rPr>
          <w:rFonts w:ascii="Verdana" w:hAnsi="Verdana"/>
          <w:sz w:val="21"/>
          <w:szCs w:val="21"/>
        </w:rPr>
      </w:pPr>
      <w:r>
        <w:rPr>
          <w:rFonts w:ascii="Verdana" w:hAnsi="Verdana"/>
          <w:sz w:val="21"/>
          <w:szCs w:val="21"/>
        </w:rPr>
        <w:t xml:space="preserve">4-årige driftsmål for Sibeliusparken. Vi har modtaget forslag fra DAB, forslagene er de samme som vi selv har besluttet at have, dog mener vi ikke at taget på ejendomskontoret skiftes alene for at mindske energiforbruget men ligeså meget </w:t>
      </w:r>
      <w:proofErr w:type="spellStart"/>
      <w:r>
        <w:rPr>
          <w:rFonts w:ascii="Verdana" w:hAnsi="Verdana"/>
          <w:sz w:val="21"/>
          <w:szCs w:val="21"/>
        </w:rPr>
        <w:t>p.g.a</w:t>
      </w:r>
      <w:proofErr w:type="spellEnd"/>
      <w:r>
        <w:rPr>
          <w:rFonts w:ascii="Verdana" w:hAnsi="Verdana"/>
          <w:sz w:val="21"/>
          <w:szCs w:val="21"/>
        </w:rPr>
        <w:t>. tagets tilstand.</w:t>
      </w:r>
    </w:p>
    <w:p w:rsidR="008E0E08" w:rsidRDefault="008E0E08" w:rsidP="00EE4E33">
      <w:pPr>
        <w:pStyle w:val="Listeafsnit"/>
        <w:numPr>
          <w:ilvl w:val="0"/>
          <w:numId w:val="3"/>
        </w:numPr>
        <w:rPr>
          <w:rFonts w:ascii="Verdana" w:hAnsi="Verdana"/>
          <w:sz w:val="21"/>
          <w:szCs w:val="21"/>
        </w:rPr>
      </w:pPr>
      <w:r>
        <w:rPr>
          <w:rFonts w:ascii="Verdana" w:hAnsi="Verdana"/>
          <w:sz w:val="21"/>
          <w:szCs w:val="21"/>
        </w:rPr>
        <w:t>Initiativet plant et træ i alle boligafdelinger som vi har modtaget via DAB deltager vi selvfølgelig også i, vi har valgt et japansk kirsebærtræ. DF kontakter DAB og aftaler det videre fornødne.</w:t>
      </w:r>
    </w:p>
    <w:p w:rsidR="00EE4E33" w:rsidRDefault="008E0E08" w:rsidP="00EE4E33">
      <w:pPr>
        <w:pStyle w:val="Listeafsnit"/>
        <w:numPr>
          <w:ilvl w:val="0"/>
          <w:numId w:val="3"/>
        </w:numPr>
        <w:rPr>
          <w:rFonts w:ascii="Verdana" w:hAnsi="Verdana"/>
          <w:sz w:val="21"/>
          <w:szCs w:val="21"/>
        </w:rPr>
      </w:pPr>
      <w:r>
        <w:rPr>
          <w:rFonts w:ascii="Verdana" w:hAnsi="Verdana"/>
          <w:sz w:val="21"/>
          <w:szCs w:val="21"/>
        </w:rPr>
        <w:t xml:space="preserve">Kort orientering fra Borgermødet </w:t>
      </w:r>
      <w:r w:rsidR="00AF487B">
        <w:rPr>
          <w:rFonts w:ascii="Verdana" w:hAnsi="Verdana"/>
          <w:sz w:val="21"/>
          <w:szCs w:val="21"/>
        </w:rPr>
        <w:t xml:space="preserve">1.4. der omhandlede </w:t>
      </w:r>
      <w:proofErr w:type="spellStart"/>
      <w:r w:rsidR="00AF487B">
        <w:rPr>
          <w:rFonts w:ascii="Verdana" w:hAnsi="Verdana"/>
          <w:sz w:val="21"/>
          <w:szCs w:val="21"/>
        </w:rPr>
        <w:t>Karrèbyen</w:t>
      </w:r>
      <w:proofErr w:type="spellEnd"/>
      <w:r w:rsidR="00AF487B">
        <w:rPr>
          <w:rFonts w:ascii="Verdana" w:hAnsi="Verdana"/>
          <w:sz w:val="21"/>
          <w:szCs w:val="21"/>
        </w:rPr>
        <w:t xml:space="preserve"> og området omkring hjørnet af Næsbyvej og Egegårdsvej.</w:t>
      </w:r>
      <w:r>
        <w:rPr>
          <w:rFonts w:ascii="Verdana" w:hAnsi="Verdana"/>
          <w:sz w:val="21"/>
          <w:szCs w:val="21"/>
        </w:rPr>
        <w:t xml:space="preserve"> </w:t>
      </w:r>
      <w:r w:rsidR="00EE4E33">
        <w:rPr>
          <w:rFonts w:ascii="Verdana" w:hAnsi="Verdana"/>
          <w:sz w:val="21"/>
          <w:szCs w:val="21"/>
        </w:rPr>
        <w:t xml:space="preserve"> </w:t>
      </w:r>
    </w:p>
    <w:p w:rsidR="00AF487B" w:rsidRDefault="00AF487B" w:rsidP="00AF487B">
      <w:pPr>
        <w:rPr>
          <w:rFonts w:ascii="Verdana" w:hAnsi="Verdana"/>
          <w:sz w:val="21"/>
          <w:szCs w:val="21"/>
        </w:rPr>
      </w:pPr>
      <w:r>
        <w:rPr>
          <w:rFonts w:ascii="Verdana" w:hAnsi="Verdana"/>
          <w:sz w:val="21"/>
          <w:szCs w:val="21"/>
        </w:rPr>
        <w:t>Pkt. 3</w:t>
      </w:r>
      <w:r>
        <w:rPr>
          <w:rFonts w:ascii="Verdana" w:hAnsi="Verdana"/>
          <w:sz w:val="21"/>
          <w:szCs w:val="21"/>
        </w:rPr>
        <w:tab/>
        <w:t>Orientering fra ejendomsmesteren:</w:t>
      </w:r>
    </w:p>
    <w:p w:rsidR="00AF487B" w:rsidRDefault="00AF487B" w:rsidP="00AF487B">
      <w:pPr>
        <w:pStyle w:val="Listeafsnit"/>
        <w:numPr>
          <w:ilvl w:val="0"/>
          <w:numId w:val="4"/>
        </w:numPr>
        <w:rPr>
          <w:rFonts w:ascii="Verdana" w:hAnsi="Verdana"/>
          <w:sz w:val="21"/>
          <w:szCs w:val="21"/>
        </w:rPr>
      </w:pPr>
      <w:r>
        <w:rPr>
          <w:rFonts w:ascii="Verdana" w:hAnsi="Verdana"/>
          <w:sz w:val="21"/>
          <w:szCs w:val="21"/>
        </w:rPr>
        <w:t>Økonomien er stadig god, vi overholder budgettet.</w:t>
      </w:r>
    </w:p>
    <w:p w:rsidR="00AF487B" w:rsidRDefault="00AF487B" w:rsidP="00AF487B">
      <w:pPr>
        <w:pStyle w:val="Listeafsnit"/>
        <w:numPr>
          <w:ilvl w:val="0"/>
          <w:numId w:val="4"/>
        </w:numPr>
        <w:rPr>
          <w:rFonts w:ascii="Verdana" w:hAnsi="Verdana"/>
          <w:sz w:val="21"/>
          <w:szCs w:val="21"/>
        </w:rPr>
      </w:pPr>
      <w:r>
        <w:rPr>
          <w:rFonts w:ascii="Verdana" w:hAnsi="Verdana"/>
          <w:sz w:val="21"/>
          <w:szCs w:val="21"/>
        </w:rPr>
        <w:t>Vi har modtaget 65 ansøgninger på ejendom</w:t>
      </w:r>
      <w:r w:rsidR="00275BE5">
        <w:rPr>
          <w:rFonts w:ascii="Verdana" w:hAnsi="Verdana"/>
          <w:sz w:val="21"/>
          <w:szCs w:val="21"/>
        </w:rPr>
        <w:t>s</w:t>
      </w:r>
      <w:r>
        <w:rPr>
          <w:rFonts w:ascii="Verdana" w:hAnsi="Verdana"/>
          <w:sz w:val="21"/>
          <w:szCs w:val="21"/>
        </w:rPr>
        <w:t>assistent jobbet, samtalerne starter på mandag.</w:t>
      </w:r>
    </w:p>
    <w:p w:rsidR="00AF487B" w:rsidRDefault="00AF487B" w:rsidP="00AF487B">
      <w:pPr>
        <w:pStyle w:val="Listeafsnit"/>
        <w:numPr>
          <w:ilvl w:val="0"/>
          <w:numId w:val="4"/>
        </w:numPr>
        <w:rPr>
          <w:rFonts w:ascii="Verdana" w:hAnsi="Verdana"/>
          <w:sz w:val="21"/>
          <w:szCs w:val="21"/>
        </w:rPr>
      </w:pPr>
      <w:r>
        <w:rPr>
          <w:rFonts w:ascii="Verdana" w:hAnsi="Verdana"/>
          <w:sz w:val="21"/>
          <w:szCs w:val="21"/>
        </w:rPr>
        <w:t xml:space="preserve">De første badeværelser er færdige, og køkkenerne er påbegyndt. Der er 2 køkkener der skal rykkes for hos lejer, da tilbuddet ellers går videre til næste på </w:t>
      </w:r>
      <w:r w:rsidR="007139E4">
        <w:rPr>
          <w:rFonts w:ascii="Verdana" w:hAnsi="Verdana"/>
          <w:sz w:val="21"/>
          <w:szCs w:val="21"/>
        </w:rPr>
        <w:t>ventelisten. Ventelisten er på 6</w:t>
      </w:r>
      <w:r>
        <w:rPr>
          <w:rFonts w:ascii="Verdana" w:hAnsi="Verdana"/>
          <w:sz w:val="21"/>
          <w:szCs w:val="21"/>
        </w:rPr>
        <w:t xml:space="preserve"> lejemål.</w:t>
      </w:r>
    </w:p>
    <w:p w:rsidR="00AF487B" w:rsidRDefault="00AF487B" w:rsidP="00AF487B">
      <w:pPr>
        <w:pStyle w:val="Listeafsnit"/>
        <w:numPr>
          <w:ilvl w:val="0"/>
          <w:numId w:val="4"/>
        </w:numPr>
        <w:rPr>
          <w:rFonts w:ascii="Verdana" w:hAnsi="Verdana"/>
          <w:sz w:val="21"/>
          <w:szCs w:val="21"/>
        </w:rPr>
      </w:pPr>
      <w:r>
        <w:rPr>
          <w:rFonts w:ascii="Verdana" w:hAnsi="Verdana"/>
          <w:sz w:val="21"/>
          <w:szCs w:val="21"/>
        </w:rPr>
        <w:t xml:space="preserve">Vi er rimelig med på de grønne områder, der udskiftes sand i sandkasserne, der udskiftes kantafgrænsning på lille legeplads </w:t>
      </w:r>
      <w:r w:rsidR="00685881">
        <w:rPr>
          <w:rFonts w:ascii="Verdana" w:hAnsi="Verdana"/>
          <w:sz w:val="21"/>
          <w:szCs w:val="21"/>
        </w:rPr>
        <w:t>i</w:t>
      </w:r>
      <w:r>
        <w:rPr>
          <w:rFonts w:ascii="Verdana" w:hAnsi="Verdana"/>
          <w:sz w:val="21"/>
          <w:szCs w:val="21"/>
        </w:rPr>
        <w:t xml:space="preserve"> Bystrædet, </w:t>
      </w:r>
      <w:r w:rsidR="000A2894">
        <w:rPr>
          <w:rFonts w:ascii="Verdana" w:hAnsi="Verdana"/>
          <w:sz w:val="21"/>
          <w:szCs w:val="21"/>
        </w:rPr>
        <w:t xml:space="preserve">faldunderlag ved </w:t>
      </w:r>
      <w:proofErr w:type="spellStart"/>
      <w:r w:rsidR="000A2894">
        <w:rPr>
          <w:rFonts w:ascii="Verdana" w:hAnsi="Verdana"/>
          <w:sz w:val="21"/>
          <w:szCs w:val="21"/>
        </w:rPr>
        <w:t>redegyngen</w:t>
      </w:r>
      <w:proofErr w:type="spellEnd"/>
      <w:r w:rsidR="000A2894">
        <w:rPr>
          <w:rFonts w:ascii="Verdana" w:hAnsi="Verdana"/>
          <w:sz w:val="21"/>
          <w:szCs w:val="21"/>
        </w:rPr>
        <w:t xml:space="preserve"> i Egegårdsstien ændres til faldgrus.</w:t>
      </w:r>
    </w:p>
    <w:p w:rsidR="000A2894" w:rsidRDefault="000A2894" w:rsidP="00AF487B">
      <w:pPr>
        <w:pStyle w:val="Listeafsnit"/>
        <w:numPr>
          <w:ilvl w:val="0"/>
          <w:numId w:val="4"/>
        </w:numPr>
        <w:rPr>
          <w:rFonts w:ascii="Verdana" w:hAnsi="Verdana"/>
          <w:sz w:val="21"/>
          <w:szCs w:val="21"/>
        </w:rPr>
      </w:pPr>
      <w:r>
        <w:rPr>
          <w:rFonts w:ascii="Verdana" w:hAnsi="Verdana"/>
          <w:sz w:val="21"/>
          <w:szCs w:val="21"/>
        </w:rPr>
        <w:lastRenderedPageBreak/>
        <w:t>Renovering af Ejendomskontoret starter i uge 16 og forventes afsluttet i uge 24. Hotelværelset er lukket imens renoveringen står på.</w:t>
      </w:r>
    </w:p>
    <w:p w:rsidR="000A2894" w:rsidRDefault="000A2894" w:rsidP="00AF487B">
      <w:pPr>
        <w:pStyle w:val="Listeafsnit"/>
        <w:numPr>
          <w:ilvl w:val="0"/>
          <w:numId w:val="4"/>
        </w:numPr>
        <w:rPr>
          <w:rFonts w:ascii="Verdana" w:hAnsi="Verdana"/>
          <w:sz w:val="21"/>
          <w:szCs w:val="21"/>
        </w:rPr>
      </w:pPr>
      <w:r>
        <w:rPr>
          <w:rFonts w:ascii="Verdana" w:hAnsi="Verdana"/>
          <w:sz w:val="21"/>
          <w:szCs w:val="21"/>
        </w:rPr>
        <w:t>Indretningen i mandskabsrummet er ændret lidt så der er plads til alle.</w:t>
      </w:r>
    </w:p>
    <w:p w:rsidR="000A2894" w:rsidRDefault="000A2894" w:rsidP="00AF487B">
      <w:pPr>
        <w:pStyle w:val="Listeafsnit"/>
        <w:numPr>
          <w:ilvl w:val="0"/>
          <w:numId w:val="4"/>
        </w:numPr>
        <w:rPr>
          <w:rFonts w:ascii="Verdana" w:hAnsi="Verdana"/>
          <w:sz w:val="21"/>
          <w:szCs w:val="21"/>
        </w:rPr>
      </w:pPr>
      <w:r>
        <w:rPr>
          <w:rFonts w:ascii="Verdana" w:hAnsi="Verdana"/>
          <w:sz w:val="21"/>
          <w:szCs w:val="21"/>
        </w:rPr>
        <w:t>Energiforbruget i fælleslokalerne blev gennemgået, der kigges på lokaler med store udsving.</w:t>
      </w:r>
    </w:p>
    <w:p w:rsidR="007139E4" w:rsidRPr="007139E4" w:rsidRDefault="000A2894" w:rsidP="007139E4">
      <w:pPr>
        <w:pStyle w:val="Listeafsnit"/>
        <w:numPr>
          <w:ilvl w:val="0"/>
          <w:numId w:val="4"/>
        </w:numPr>
        <w:rPr>
          <w:rFonts w:ascii="Verdana" w:hAnsi="Verdana"/>
          <w:sz w:val="21"/>
          <w:szCs w:val="21"/>
        </w:rPr>
      </w:pPr>
      <w:r>
        <w:rPr>
          <w:rFonts w:ascii="Verdana" w:hAnsi="Verdana"/>
          <w:sz w:val="21"/>
          <w:szCs w:val="21"/>
        </w:rPr>
        <w:t>Der er p.t. 30 uafhentede nøgler på Ejendomskontoret. Vi opfordrer lejerne til at hente deres nøgler.</w:t>
      </w:r>
    </w:p>
    <w:p w:rsidR="004834EF" w:rsidRDefault="004834EF" w:rsidP="004834EF">
      <w:pPr>
        <w:pStyle w:val="Listeafsnit"/>
        <w:ind w:left="0"/>
        <w:rPr>
          <w:rFonts w:ascii="Verdana" w:hAnsi="Verdana"/>
          <w:sz w:val="21"/>
          <w:szCs w:val="21"/>
        </w:rPr>
      </w:pPr>
      <w:r>
        <w:rPr>
          <w:rFonts w:ascii="Verdana" w:hAnsi="Verdana"/>
          <w:sz w:val="21"/>
          <w:szCs w:val="21"/>
        </w:rPr>
        <w:t>Pkt. 4</w:t>
      </w:r>
      <w:r>
        <w:rPr>
          <w:rFonts w:ascii="Verdana" w:hAnsi="Verdana"/>
          <w:sz w:val="21"/>
          <w:szCs w:val="21"/>
        </w:rPr>
        <w:tab/>
        <w:t>Orientering fra Aktivitetsudvalget:</w:t>
      </w:r>
    </w:p>
    <w:p w:rsidR="007139E4" w:rsidRDefault="004834EF" w:rsidP="007139E4">
      <w:pPr>
        <w:pStyle w:val="Listeafsnit"/>
        <w:ind w:left="2608"/>
        <w:rPr>
          <w:rFonts w:ascii="Verdana" w:hAnsi="Verdana"/>
          <w:sz w:val="21"/>
          <w:szCs w:val="21"/>
        </w:rPr>
      </w:pPr>
      <w:r>
        <w:rPr>
          <w:rFonts w:ascii="Verdana" w:hAnsi="Verdana"/>
          <w:sz w:val="21"/>
          <w:szCs w:val="21"/>
        </w:rPr>
        <w:t>Der er blevet isoleret i skuret og sat ny dør i</w:t>
      </w:r>
      <w:r w:rsidR="00F21DB9">
        <w:rPr>
          <w:rFonts w:ascii="Verdana" w:hAnsi="Verdana"/>
          <w:sz w:val="21"/>
          <w:szCs w:val="21"/>
        </w:rPr>
        <w:t xml:space="preserve"> for at nedbringe kulden i køkkenet</w:t>
      </w:r>
      <w:r w:rsidR="007139E4">
        <w:rPr>
          <w:rFonts w:ascii="Verdana" w:hAnsi="Verdana"/>
          <w:sz w:val="21"/>
          <w:szCs w:val="21"/>
        </w:rPr>
        <w:t xml:space="preserve"> og dermed varmeforbruget</w:t>
      </w:r>
      <w:r w:rsidR="00F21DB9">
        <w:rPr>
          <w:rFonts w:ascii="Verdana" w:hAnsi="Verdana"/>
          <w:sz w:val="21"/>
          <w:szCs w:val="21"/>
        </w:rPr>
        <w:t xml:space="preserve">. Der er omdelt folder med aktiviteter det første halvår. Omsætningen er øget og det er glædeligt at der er begyndt at komme flere </w:t>
      </w:r>
      <w:r w:rsidR="00FC15B2">
        <w:rPr>
          <w:rFonts w:ascii="Verdana" w:hAnsi="Verdana"/>
          <w:sz w:val="21"/>
          <w:szCs w:val="21"/>
        </w:rPr>
        <w:t xml:space="preserve">nye gæster </w:t>
      </w:r>
      <w:r w:rsidR="00F21DB9">
        <w:rPr>
          <w:rFonts w:ascii="Verdana" w:hAnsi="Verdana"/>
          <w:sz w:val="21"/>
          <w:szCs w:val="21"/>
        </w:rPr>
        <w:t xml:space="preserve">på </w:t>
      </w:r>
      <w:proofErr w:type="spellStart"/>
      <w:r w:rsidR="00F21DB9">
        <w:rPr>
          <w:rFonts w:ascii="Verdana" w:hAnsi="Verdana"/>
          <w:sz w:val="21"/>
          <w:szCs w:val="21"/>
        </w:rPr>
        <w:t>Cafè</w:t>
      </w:r>
      <w:proofErr w:type="spellEnd"/>
      <w:r w:rsidR="00F21DB9">
        <w:rPr>
          <w:rFonts w:ascii="Verdana" w:hAnsi="Verdana"/>
          <w:sz w:val="21"/>
          <w:szCs w:val="21"/>
        </w:rPr>
        <w:t xml:space="preserve"> Krogen. Der er bestilt 18 nye udendø</w:t>
      </w:r>
      <w:r w:rsidR="007139E4">
        <w:rPr>
          <w:rFonts w:ascii="Verdana" w:hAnsi="Verdana"/>
          <w:sz w:val="21"/>
          <w:szCs w:val="21"/>
        </w:rPr>
        <w:t xml:space="preserve">rs stole og 18 hynder til </w:t>
      </w:r>
      <w:proofErr w:type="spellStart"/>
      <w:r w:rsidR="007139E4">
        <w:rPr>
          <w:rFonts w:ascii="Verdana" w:hAnsi="Verdana"/>
          <w:sz w:val="21"/>
          <w:szCs w:val="21"/>
        </w:rPr>
        <w:t>Cafè</w:t>
      </w:r>
      <w:proofErr w:type="spellEnd"/>
      <w:r w:rsidR="007139E4">
        <w:rPr>
          <w:rFonts w:ascii="Verdana" w:hAnsi="Verdana"/>
          <w:sz w:val="21"/>
          <w:szCs w:val="21"/>
        </w:rPr>
        <w:t xml:space="preserve"> Krogen.</w:t>
      </w:r>
    </w:p>
    <w:p w:rsidR="00F21DB9" w:rsidRDefault="00F21DB9" w:rsidP="00F21DB9">
      <w:pPr>
        <w:pStyle w:val="Listeafsnit"/>
        <w:ind w:left="0"/>
        <w:rPr>
          <w:rFonts w:ascii="Verdana" w:hAnsi="Verdana"/>
          <w:sz w:val="21"/>
          <w:szCs w:val="21"/>
        </w:rPr>
      </w:pPr>
      <w:r>
        <w:rPr>
          <w:rFonts w:ascii="Verdana" w:hAnsi="Verdana"/>
          <w:sz w:val="21"/>
          <w:szCs w:val="21"/>
        </w:rPr>
        <w:t>Pkt. 5</w:t>
      </w:r>
      <w:r>
        <w:rPr>
          <w:rFonts w:ascii="Verdana" w:hAnsi="Verdana"/>
          <w:sz w:val="21"/>
          <w:szCs w:val="21"/>
        </w:rPr>
        <w:tab/>
        <w:t>Diverse drøftelser:</w:t>
      </w:r>
    </w:p>
    <w:p w:rsidR="00F21DB9" w:rsidRDefault="00F21DB9" w:rsidP="00F21DB9">
      <w:pPr>
        <w:pStyle w:val="Listeafsnit"/>
        <w:numPr>
          <w:ilvl w:val="0"/>
          <w:numId w:val="5"/>
        </w:numPr>
        <w:rPr>
          <w:rFonts w:ascii="Verdana" w:hAnsi="Verdana"/>
          <w:sz w:val="21"/>
          <w:szCs w:val="21"/>
        </w:rPr>
      </w:pPr>
      <w:r>
        <w:rPr>
          <w:rFonts w:ascii="Verdana" w:hAnsi="Verdana"/>
          <w:sz w:val="21"/>
          <w:szCs w:val="21"/>
        </w:rPr>
        <w:t xml:space="preserve">Vi gennemgik budgetforslaget for 2019-2020, så vi er parate til budgetseminaret den 10.4. </w:t>
      </w:r>
    </w:p>
    <w:p w:rsidR="00F21DB9" w:rsidRDefault="00F21DB9" w:rsidP="00F21DB9">
      <w:pPr>
        <w:pStyle w:val="Listeafsnit"/>
        <w:numPr>
          <w:ilvl w:val="0"/>
          <w:numId w:val="5"/>
        </w:numPr>
        <w:rPr>
          <w:rFonts w:ascii="Verdana" w:hAnsi="Verdana"/>
          <w:sz w:val="21"/>
          <w:szCs w:val="21"/>
        </w:rPr>
      </w:pPr>
      <w:r>
        <w:rPr>
          <w:rFonts w:ascii="Verdana" w:hAnsi="Verdana"/>
          <w:sz w:val="21"/>
          <w:szCs w:val="21"/>
        </w:rPr>
        <w:t>Vi drøftede 1. udkast til bestyrelsesberetningen til Beboermødet 8.5.</w:t>
      </w:r>
    </w:p>
    <w:p w:rsidR="00F21DB9" w:rsidRDefault="00F21DB9" w:rsidP="00F21DB9">
      <w:pPr>
        <w:pStyle w:val="Listeafsnit"/>
        <w:numPr>
          <w:ilvl w:val="0"/>
          <w:numId w:val="5"/>
        </w:numPr>
        <w:rPr>
          <w:rFonts w:ascii="Verdana" w:hAnsi="Verdana"/>
          <w:sz w:val="21"/>
          <w:szCs w:val="21"/>
        </w:rPr>
      </w:pPr>
      <w:r>
        <w:rPr>
          <w:rFonts w:ascii="Verdana" w:hAnsi="Verdana"/>
          <w:sz w:val="21"/>
          <w:szCs w:val="21"/>
        </w:rPr>
        <w:t xml:space="preserve">Vi har allerede modtaget et forslag </w:t>
      </w:r>
      <w:r w:rsidR="007139E4">
        <w:rPr>
          <w:rFonts w:ascii="Verdana" w:hAnsi="Verdana"/>
          <w:sz w:val="21"/>
          <w:szCs w:val="21"/>
        </w:rPr>
        <w:t>til Beboermødet som vi gennemgik.</w:t>
      </w:r>
    </w:p>
    <w:p w:rsidR="00F21DB9" w:rsidRDefault="00F21DB9" w:rsidP="00406CDB">
      <w:pPr>
        <w:pStyle w:val="Listeafsnit"/>
        <w:numPr>
          <w:ilvl w:val="0"/>
          <w:numId w:val="5"/>
        </w:numPr>
        <w:rPr>
          <w:rFonts w:ascii="Verdana" w:hAnsi="Verdana"/>
          <w:sz w:val="21"/>
          <w:szCs w:val="21"/>
        </w:rPr>
      </w:pPr>
      <w:r w:rsidRPr="00F21DB9">
        <w:rPr>
          <w:rFonts w:ascii="Verdana" w:hAnsi="Verdana"/>
          <w:sz w:val="21"/>
          <w:szCs w:val="21"/>
        </w:rPr>
        <w:t>Vi modtog kun 7 ønsker om nyt køkken/bad på den omdelte sk</w:t>
      </w:r>
      <w:r>
        <w:rPr>
          <w:rFonts w:ascii="Verdana" w:hAnsi="Verdana"/>
          <w:sz w:val="21"/>
          <w:szCs w:val="21"/>
        </w:rPr>
        <w:t>rivelse omkring dette, så vi drøftede mulighederne.</w:t>
      </w:r>
    </w:p>
    <w:p w:rsidR="00F21DB9" w:rsidRDefault="00F21DB9" w:rsidP="00406CDB">
      <w:pPr>
        <w:pStyle w:val="Listeafsnit"/>
        <w:numPr>
          <w:ilvl w:val="0"/>
          <w:numId w:val="5"/>
        </w:numPr>
        <w:rPr>
          <w:rFonts w:ascii="Verdana" w:hAnsi="Verdana"/>
          <w:sz w:val="21"/>
          <w:szCs w:val="21"/>
        </w:rPr>
      </w:pPr>
      <w:r>
        <w:rPr>
          <w:rFonts w:ascii="Verdana" w:hAnsi="Verdana"/>
          <w:sz w:val="21"/>
          <w:szCs w:val="21"/>
        </w:rPr>
        <w:t>Vi har fået næste ombæring af borde/bænkesæt som sættes op i Bystrædet</w:t>
      </w:r>
      <w:r w:rsidR="00B815AC">
        <w:rPr>
          <w:rFonts w:ascii="Verdana" w:hAnsi="Verdana"/>
          <w:sz w:val="21"/>
          <w:szCs w:val="21"/>
        </w:rPr>
        <w:t>.</w:t>
      </w:r>
    </w:p>
    <w:p w:rsidR="00B815AC" w:rsidRDefault="00B815AC" w:rsidP="00B815AC">
      <w:pPr>
        <w:rPr>
          <w:rFonts w:ascii="Verdana" w:hAnsi="Verdana"/>
          <w:sz w:val="21"/>
          <w:szCs w:val="21"/>
        </w:rPr>
      </w:pPr>
      <w:r>
        <w:rPr>
          <w:rFonts w:ascii="Verdana" w:hAnsi="Verdana"/>
          <w:sz w:val="21"/>
          <w:szCs w:val="21"/>
        </w:rPr>
        <w:t>Pkt. 6</w:t>
      </w:r>
      <w:r>
        <w:rPr>
          <w:rFonts w:ascii="Verdana" w:hAnsi="Verdana"/>
          <w:sz w:val="21"/>
          <w:szCs w:val="21"/>
        </w:rPr>
        <w:tab/>
        <w:t>Andre møder:</w:t>
      </w:r>
    </w:p>
    <w:p w:rsidR="00B815AC" w:rsidRDefault="00B815AC" w:rsidP="00B815AC">
      <w:pPr>
        <w:pStyle w:val="Listeafsnit"/>
        <w:numPr>
          <w:ilvl w:val="0"/>
          <w:numId w:val="6"/>
        </w:numPr>
        <w:rPr>
          <w:rFonts w:ascii="Verdana" w:hAnsi="Verdana"/>
          <w:sz w:val="21"/>
          <w:szCs w:val="21"/>
        </w:rPr>
      </w:pPr>
      <w:r w:rsidRPr="00B815AC">
        <w:rPr>
          <w:rFonts w:ascii="Verdana" w:hAnsi="Verdana"/>
          <w:sz w:val="21"/>
          <w:szCs w:val="21"/>
        </w:rPr>
        <w:t>EK orienterede fra mødet på Christianborg.</w:t>
      </w:r>
    </w:p>
    <w:p w:rsidR="00B815AC" w:rsidRDefault="00B815AC" w:rsidP="00B815AC">
      <w:pPr>
        <w:pStyle w:val="Listeafsnit"/>
        <w:numPr>
          <w:ilvl w:val="0"/>
          <w:numId w:val="6"/>
        </w:numPr>
        <w:rPr>
          <w:rFonts w:ascii="Verdana" w:hAnsi="Verdana"/>
          <w:sz w:val="21"/>
          <w:szCs w:val="21"/>
        </w:rPr>
      </w:pPr>
      <w:r>
        <w:rPr>
          <w:rFonts w:ascii="Verdana" w:hAnsi="Verdana"/>
          <w:sz w:val="21"/>
          <w:szCs w:val="21"/>
        </w:rPr>
        <w:t>Budgetseminar i Carlsro 10.4. kl. 16</w:t>
      </w:r>
    </w:p>
    <w:p w:rsidR="00B815AC" w:rsidRDefault="00B815AC" w:rsidP="00B815AC">
      <w:pPr>
        <w:pStyle w:val="Listeafsnit"/>
        <w:numPr>
          <w:ilvl w:val="0"/>
          <w:numId w:val="6"/>
        </w:numPr>
        <w:rPr>
          <w:rFonts w:ascii="Verdana" w:hAnsi="Verdana"/>
          <w:sz w:val="21"/>
          <w:szCs w:val="21"/>
        </w:rPr>
      </w:pPr>
      <w:r>
        <w:rPr>
          <w:rFonts w:ascii="Verdana" w:hAnsi="Verdana"/>
          <w:sz w:val="21"/>
          <w:szCs w:val="21"/>
        </w:rPr>
        <w:t>Der er besigtigelsestur med 2 direktører fra DAB 3.5.</w:t>
      </w:r>
    </w:p>
    <w:p w:rsidR="00B815AC" w:rsidRDefault="00B815AC" w:rsidP="00B815AC">
      <w:pPr>
        <w:pStyle w:val="Listeafsnit"/>
        <w:numPr>
          <w:ilvl w:val="0"/>
          <w:numId w:val="6"/>
        </w:numPr>
        <w:rPr>
          <w:rFonts w:ascii="Verdana" w:hAnsi="Verdana"/>
          <w:sz w:val="21"/>
          <w:szCs w:val="21"/>
        </w:rPr>
      </w:pPr>
      <w:r>
        <w:rPr>
          <w:rFonts w:ascii="Verdana" w:hAnsi="Verdana"/>
          <w:sz w:val="21"/>
          <w:szCs w:val="21"/>
        </w:rPr>
        <w:t>Beboermøde 8.5.</w:t>
      </w:r>
    </w:p>
    <w:p w:rsidR="00B815AC" w:rsidRDefault="00B815AC" w:rsidP="00B815AC">
      <w:pPr>
        <w:pStyle w:val="Listeafsnit"/>
        <w:numPr>
          <w:ilvl w:val="0"/>
          <w:numId w:val="6"/>
        </w:numPr>
        <w:rPr>
          <w:rFonts w:ascii="Verdana" w:hAnsi="Verdana"/>
          <w:sz w:val="21"/>
          <w:szCs w:val="21"/>
        </w:rPr>
      </w:pPr>
      <w:r>
        <w:rPr>
          <w:rFonts w:ascii="Verdana" w:hAnsi="Verdana"/>
          <w:sz w:val="21"/>
          <w:szCs w:val="21"/>
        </w:rPr>
        <w:t xml:space="preserve">DAB repræsentantskabsmøde </w:t>
      </w:r>
      <w:r w:rsidR="008C5B00">
        <w:rPr>
          <w:rFonts w:ascii="Verdana" w:hAnsi="Verdana"/>
          <w:sz w:val="21"/>
          <w:szCs w:val="21"/>
        </w:rPr>
        <w:t>25.5.</w:t>
      </w:r>
    </w:p>
    <w:p w:rsidR="008C5B00" w:rsidRDefault="008C5B00" w:rsidP="008C5B00">
      <w:pPr>
        <w:rPr>
          <w:rFonts w:ascii="Verdana" w:hAnsi="Verdana"/>
          <w:sz w:val="21"/>
          <w:szCs w:val="21"/>
        </w:rPr>
      </w:pPr>
      <w:r>
        <w:rPr>
          <w:rFonts w:ascii="Verdana" w:hAnsi="Verdana"/>
          <w:sz w:val="21"/>
          <w:szCs w:val="21"/>
        </w:rPr>
        <w:t>Pkt. 7</w:t>
      </w:r>
      <w:r>
        <w:rPr>
          <w:rFonts w:ascii="Verdana" w:hAnsi="Verdana"/>
          <w:sz w:val="21"/>
          <w:szCs w:val="21"/>
        </w:rPr>
        <w:tab/>
        <w:t>Eventuelt og næste møde:</w:t>
      </w:r>
    </w:p>
    <w:p w:rsidR="008C5B00" w:rsidRDefault="008C5B00" w:rsidP="008C5B00">
      <w:pPr>
        <w:pStyle w:val="Listeafsnit"/>
        <w:numPr>
          <w:ilvl w:val="0"/>
          <w:numId w:val="7"/>
        </w:numPr>
        <w:rPr>
          <w:rFonts w:ascii="Verdana" w:hAnsi="Verdana"/>
          <w:sz w:val="21"/>
          <w:szCs w:val="21"/>
        </w:rPr>
      </w:pPr>
      <w:r w:rsidRPr="008C5B00">
        <w:rPr>
          <w:rFonts w:ascii="Verdana" w:hAnsi="Verdana"/>
          <w:sz w:val="21"/>
          <w:szCs w:val="21"/>
        </w:rPr>
        <w:t xml:space="preserve">Selskabet </w:t>
      </w:r>
      <w:r w:rsidR="00FC15B2">
        <w:rPr>
          <w:rFonts w:ascii="Verdana" w:hAnsi="Verdana"/>
          <w:sz w:val="21"/>
          <w:szCs w:val="21"/>
        </w:rPr>
        <w:t xml:space="preserve">drøfter på kommende møde, om der </w:t>
      </w:r>
      <w:r w:rsidRPr="008C5B00">
        <w:rPr>
          <w:rFonts w:ascii="Verdana" w:hAnsi="Verdana"/>
          <w:sz w:val="21"/>
          <w:szCs w:val="21"/>
        </w:rPr>
        <w:t xml:space="preserve">skal </w:t>
      </w:r>
      <w:r w:rsidR="00FC15B2">
        <w:rPr>
          <w:rFonts w:ascii="Verdana" w:hAnsi="Verdana"/>
          <w:sz w:val="21"/>
          <w:szCs w:val="21"/>
        </w:rPr>
        <w:t>tilbydes undervisning</w:t>
      </w:r>
      <w:r w:rsidRPr="008C5B00">
        <w:rPr>
          <w:rFonts w:ascii="Verdana" w:hAnsi="Verdana"/>
          <w:sz w:val="21"/>
          <w:szCs w:val="21"/>
        </w:rPr>
        <w:t xml:space="preserve"> </w:t>
      </w:r>
      <w:r>
        <w:rPr>
          <w:rFonts w:ascii="Verdana" w:hAnsi="Verdana"/>
          <w:sz w:val="21"/>
          <w:szCs w:val="21"/>
        </w:rPr>
        <w:t xml:space="preserve"> </w:t>
      </w:r>
      <w:r w:rsidR="00FC15B2">
        <w:rPr>
          <w:rFonts w:ascii="Verdana" w:hAnsi="Verdana"/>
          <w:sz w:val="21"/>
          <w:szCs w:val="21"/>
        </w:rPr>
        <w:t xml:space="preserve">i alle afdelinger </w:t>
      </w:r>
      <w:r>
        <w:rPr>
          <w:rFonts w:ascii="Verdana" w:hAnsi="Verdana"/>
          <w:sz w:val="21"/>
          <w:szCs w:val="21"/>
        </w:rPr>
        <w:t xml:space="preserve">om </w:t>
      </w:r>
      <w:r w:rsidR="00FC15B2">
        <w:rPr>
          <w:rFonts w:ascii="Verdana" w:hAnsi="Verdana"/>
          <w:sz w:val="21"/>
          <w:szCs w:val="21"/>
        </w:rPr>
        <w:t>brugen af h</w:t>
      </w:r>
      <w:r>
        <w:rPr>
          <w:rFonts w:ascii="Verdana" w:hAnsi="Verdana"/>
          <w:sz w:val="21"/>
          <w:szCs w:val="21"/>
        </w:rPr>
        <w:t>jertestartere</w:t>
      </w:r>
      <w:r w:rsidR="00FC15B2">
        <w:rPr>
          <w:rFonts w:ascii="Verdana" w:hAnsi="Verdana"/>
          <w:sz w:val="21"/>
          <w:szCs w:val="21"/>
        </w:rPr>
        <w:t>.</w:t>
      </w:r>
    </w:p>
    <w:p w:rsidR="00FC15B2" w:rsidRPr="00685881" w:rsidRDefault="008C5B00" w:rsidP="00410915">
      <w:pPr>
        <w:pStyle w:val="Listeafsnit"/>
        <w:numPr>
          <w:ilvl w:val="0"/>
          <w:numId w:val="7"/>
        </w:numPr>
        <w:rPr>
          <w:rFonts w:ascii="Verdana" w:hAnsi="Verdana"/>
          <w:sz w:val="21"/>
          <w:szCs w:val="21"/>
        </w:rPr>
      </w:pPr>
      <w:r w:rsidRPr="00685881">
        <w:rPr>
          <w:rFonts w:ascii="Verdana" w:hAnsi="Verdana"/>
          <w:sz w:val="21"/>
          <w:szCs w:val="21"/>
        </w:rPr>
        <w:t>Næste Afdelingsbestyrelsesmøde 1. maj 2019 er kl. 14 og bliver et møde alene med at pakke og fordele materiale til beboerne omkring Beboermødet 8.5. Kontortid 17 til 17.30 vil stadig finde sted og KE og EK tager sig af dette.</w:t>
      </w:r>
    </w:p>
    <w:p w:rsidR="008C5B00" w:rsidRDefault="008C5B00" w:rsidP="008C5B00">
      <w:pPr>
        <w:rPr>
          <w:rFonts w:ascii="Verdana" w:hAnsi="Verdana"/>
          <w:sz w:val="21"/>
          <w:szCs w:val="21"/>
        </w:rPr>
      </w:pPr>
      <w:r>
        <w:rPr>
          <w:rFonts w:ascii="Verdana" w:hAnsi="Verdana"/>
          <w:sz w:val="21"/>
          <w:szCs w:val="21"/>
        </w:rPr>
        <w:t>Karsten Ellekær</w:t>
      </w:r>
      <w:r>
        <w:rPr>
          <w:rFonts w:ascii="Verdana" w:hAnsi="Verdana"/>
          <w:sz w:val="21"/>
          <w:szCs w:val="21"/>
        </w:rPr>
        <w:tab/>
        <w:t>Edith Kristensen</w:t>
      </w:r>
      <w:r>
        <w:rPr>
          <w:rFonts w:ascii="Verdana" w:hAnsi="Verdana"/>
          <w:sz w:val="21"/>
          <w:szCs w:val="21"/>
        </w:rPr>
        <w:tab/>
        <w:t>Jan Tipsmark</w:t>
      </w:r>
      <w:r>
        <w:rPr>
          <w:rFonts w:ascii="Verdana" w:hAnsi="Verdana"/>
          <w:sz w:val="21"/>
          <w:szCs w:val="21"/>
        </w:rPr>
        <w:tab/>
        <w:t>Birgit Gotfredsen</w:t>
      </w:r>
    </w:p>
    <w:p w:rsidR="00B815AC" w:rsidRPr="00B815AC" w:rsidRDefault="008C5B00" w:rsidP="00B815AC">
      <w:pPr>
        <w:rPr>
          <w:rFonts w:ascii="Verdana" w:hAnsi="Verdana"/>
          <w:sz w:val="21"/>
          <w:szCs w:val="21"/>
        </w:rPr>
      </w:pPr>
      <w:r>
        <w:rPr>
          <w:rFonts w:ascii="Verdana" w:hAnsi="Verdana"/>
          <w:sz w:val="21"/>
          <w:szCs w:val="21"/>
        </w:rPr>
        <w:t>Formand</w:t>
      </w:r>
      <w:r>
        <w:rPr>
          <w:rFonts w:ascii="Verdana" w:hAnsi="Verdana"/>
          <w:sz w:val="21"/>
          <w:szCs w:val="21"/>
        </w:rPr>
        <w:tab/>
      </w:r>
      <w:r>
        <w:rPr>
          <w:rFonts w:ascii="Verdana" w:hAnsi="Verdana"/>
          <w:sz w:val="21"/>
          <w:szCs w:val="21"/>
        </w:rPr>
        <w:tab/>
        <w:t>Næstformand</w:t>
      </w:r>
      <w:r>
        <w:rPr>
          <w:rFonts w:ascii="Verdana" w:hAnsi="Verdana"/>
          <w:sz w:val="21"/>
          <w:szCs w:val="21"/>
        </w:rPr>
        <w:tab/>
        <w:t>Bestyrelsesmedlem</w:t>
      </w:r>
      <w:r>
        <w:rPr>
          <w:rFonts w:ascii="Verdana" w:hAnsi="Verdana"/>
          <w:sz w:val="21"/>
          <w:szCs w:val="21"/>
        </w:rPr>
        <w:tab/>
        <w:t>Sekretær</w:t>
      </w:r>
      <w:r w:rsidRPr="008C5B00">
        <w:rPr>
          <w:rFonts w:ascii="Verdana" w:hAnsi="Verdana"/>
          <w:sz w:val="21"/>
          <w:szCs w:val="21"/>
        </w:rPr>
        <w:t xml:space="preserve"> </w:t>
      </w:r>
      <w:r w:rsidR="00B815AC">
        <w:rPr>
          <w:rFonts w:ascii="Verdana" w:hAnsi="Verdana"/>
          <w:sz w:val="21"/>
          <w:szCs w:val="21"/>
        </w:rPr>
        <w:tab/>
      </w:r>
      <w:r w:rsidR="00B815AC">
        <w:rPr>
          <w:rFonts w:ascii="Verdana" w:hAnsi="Verdana"/>
          <w:sz w:val="21"/>
          <w:szCs w:val="21"/>
        </w:rPr>
        <w:tab/>
      </w:r>
    </w:p>
    <w:sectPr w:rsidR="00B815AC" w:rsidRPr="00B815AC">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451" w:rsidRDefault="00342451" w:rsidP="00176278">
      <w:pPr>
        <w:spacing w:after="0" w:line="240" w:lineRule="auto"/>
      </w:pPr>
      <w:r>
        <w:separator/>
      </w:r>
    </w:p>
  </w:endnote>
  <w:endnote w:type="continuationSeparator" w:id="0">
    <w:p w:rsidR="00342451" w:rsidRDefault="00342451" w:rsidP="0017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451" w:rsidRDefault="00342451" w:rsidP="00176278">
      <w:pPr>
        <w:spacing w:after="0" w:line="240" w:lineRule="auto"/>
      </w:pPr>
      <w:r>
        <w:separator/>
      </w:r>
    </w:p>
  </w:footnote>
  <w:footnote w:type="continuationSeparator" w:id="0">
    <w:p w:rsidR="00342451" w:rsidRDefault="00342451" w:rsidP="00176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278" w:rsidRPr="00176278" w:rsidRDefault="00176278" w:rsidP="00176278">
    <w:pPr>
      <w:pStyle w:val="Ingenafstand"/>
      <w:rPr>
        <w:rFonts w:ascii="Times New Roman" w:hAnsi="Times New Roman" w:cs="Times New Roman"/>
        <w:sz w:val="36"/>
        <w:szCs w:val="36"/>
      </w:rPr>
    </w:pPr>
    <w:r w:rsidRPr="00176278">
      <w:rPr>
        <w:rFonts w:ascii="Times New Roman" w:hAnsi="Times New Roman" w:cs="Times New Roman"/>
        <w:noProof/>
        <w:sz w:val="36"/>
        <w:szCs w:val="36"/>
        <w:lang w:eastAsia="da-DK"/>
      </w:rPr>
      <mc:AlternateContent>
        <mc:Choice Requires="wps">
          <w:drawing>
            <wp:anchor distT="0" distB="0" distL="114300" distR="114300" simplePos="0" relativeHeight="251659264" behindDoc="0" locked="0" layoutInCell="0" allowOverlap="1">
              <wp:simplePos x="0" y="0"/>
              <wp:positionH relativeFrom="column">
                <wp:posOffset>5314950</wp:posOffset>
              </wp:positionH>
              <wp:positionV relativeFrom="paragraph">
                <wp:posOffset>5715</wp:posOffset>
              </wp:positionV>
              <wp:extent cx="798830" cy="711200"/>
              <wp:effectExtent l="0" t="0" r="127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6278" w:rsidRDefault="00176278" w:rsidP="00176278">
                          <w:r w:rsidRPr="004F0751">
                            <w:rPr>
                              <w:noProof/>
                              <w:lang w:eastAsia="da-DK"/>
                            </w:rPr>
                            <w:drawing>
                              <wp:inline distT="0" distB="0" distL="0" distR="0">
                                <wp:extent cx="609600" cy="609600"/>
                                <wp:effectExtent l="0" t="0" r="0" b="0"/>
                                <wp:docPr id="1" name="Billede 1" descr="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 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margin-left:418.5pt;margin-top:.45pt;width:62.9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" o:allowincell="f" stroked="f">
              <v:textbox>
                <w:txbxContent>
                  <w:p w:rsidR="00176278" w:rsidRDefault="00176278" w:rsidP="00176278">
                    <w:r w:rsidRPr="004F0751">
                      <w:rPr>
                        <w:noProof/>
                        <w:lang w:eastAsia="da-DK"/>
                      </w:rPr>
                      <w:drawing>
                        <wp:inline distT="0" distB="0" distL="0" distR="0">
                          <wp:extent cx="609600" cy="609600"/>
                          <wp:effectExtent l="0" t="0" r="0" b="0"/>
                          <wp:docPr id="1" name="Billede 1" descr="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 n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xbxContent>
              </v:textbox>
            </v:shape>
          </w:pict>
        </mc:Fallback>
      </mc:AlternateContent>
    </w:r>
    <w:r w:rsidRPr="00176278">
      <w:rPr>
        <w:rFonts w:ascii="Times New Roman" w:hAnsi="Times New Roman" w:cs="Times New Roman"/>
        <w:sz w:val="36"/>
        <w:szCs w:val="36"/>
      </w:rPr>
      <w:t>SIBELIUSPARKEN</w:t>
    </w:r>
  </w:p>
  <w:p w:rsidR="00176278" w:rsidRPr="00176278" w:rsidRDefault="00176278" w:rsidP="00176278">
    <w:pPr>
      <w:pStyle w:val="Ingenafstand"/>
      <w:rPr>
        <w:rFonts w:ascii="Times New Roman" w:hAnsi="Times New Roman" w:cs="Times New Roman"/>
        <w:sz w:val="36"/>
        <w:szCs w:val="36"/>
      </w:rPr>
    </w:pPr>
    <w:r w:rsidRPr="00176278">
      <w:rPr>
        <w:rFonts w:ascii="Times New Roman" w:hAnsi="Times New Roman" w:cs="Times New Roman"/>
        <w:sz w:val="36"/>
        <w:szCs w:val="36"/>
      </w:rPr>
      <w:t>Rødovre almennyttige Boligselskab</w:t>
    </w:r>
  </w:p>
  <w:p w:rsidR="00176278" w:rsidRPr="00DE2A9D" w:rsidRDefault="00176278" w:rsidP="00176278">
    <w:pPr>
      <w:pStyle w:val="Ingenafstand"/>
      <w:rPr>
        <w:sz w:val="36"/>
        <w:szCs w:val="36"/>
      </w:rPr>
    </w:pPr>
    <w:r w:rsidRPr="00176278">
      <w:rPr>
        <w:rFonts w:ascii="Times New Roman" w:hAnsi="Times New Roman" w:cs="Times New Roman"/>
        <w:sz w:val="36"/>
        <w:szCs w:val="36"/>
      </w:rPr>
      <w:t>Afdelingsbestyrelsen</w:t>
    </w:r>
  </w:p>
  <w:p w:rsidR="00176278" w:rsidRDefault="0017627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0611B"/>
    <w:multiLevelType w:val="hybridMultilevel"/>
    <w:tmpl w:val="657CBDF2"/>
    <w:lvl w:ilvl="0" w:tplc="D234C00E">
      <w:start w:val="1"/>
      <w:numFmt w:val="decimal"/>
      <w:lvlText w:val="%1."/>
      <w:lvlJc w:val="left"/>
      <w:pPr>
        <w:ind w:left="2964" w:hanging="360"/>
      </w:pPr>
      <w:rPr>
        <w:rFonts w:hint="default"/>
      </w:rPr>
    </w:lvl>
    <w:lvl w:ilvl="1" w:tplc="04060019" w:tentative="1">
      <w:start w:val="1"/>
      <w:numFmt w:val="lowerLetter"/>
      <w:lvlText w:val="%2."/>
      <w:lvlJc w:val="left"/>
      <w:pPr>
        <w:ind w:left="3684" w:hanging="360"/>
      </w:pPr>
    </w:lvl>
    <w:lvl w:ilvl="2" w:tplc="0406001B" w:tentative="1">
      <w:start w:val="1"/>
      <w:numFmt w:val="lowerRoman"/>
      <w:lvlText w:val="%3."/>
      <w:lvlJc w:val="right"/>
      <w:pPr>
        <w:ind w:left="4404" w:hanging="180"/>
      </w:pPr>
    </w:lvl>
    <w:lvl w:ilvl="3" w:tplc="0406000F" w:tentative="1">
      <w:start w:val="1"/>
      <w:numFmt w:val="decimal"/>
      <w:lvlText w:val="%4."/>
      <w:lvlJc w:val="left"/>
      <w:pPr>
        <w:ind w:left="5124" w:hanging="360"/>
      </w:pPr>
    </w:lvl>
    <w:lvl w:ilvl="4" w:tplc="04060019" w:tentative="1">
      <w:start w:val="1"/>
      <w:numFmt w:val="lowerLetter"/>
      <w:lvlText w:val="%5."/>
      <w:lvlJc w:val="left"/>
      <w:pPr>
        <w:ind w:left="5844" w:hanging="360"/>
      </w:pPr>
    </w:lvl>
    <w:lvl w:ilvl="5" w:tplc="0406001B" w:tentative="1">
      <w:start w:val="1"/>
      <w:numFmt w:val="lowerRoman"/>
      <w:lvlText w:val="%6."/>
      <w:lvlJc w:val="right"/>
      <w:pPr>
        <w:ind w:left="6564" w:hanging="180"/>
      </w:pPr>
    </w:lvl>
    <w:lvl w:ilvl="6" w:tplc="0406000F" w:tentative="1">
      <w:start w:val="1"/>
      <w:numFmt w:val="decimal"/>
      <w:lvlText w:val="%7."/>
      <w:lvlJc w:val="left"/>
      <w:pPr>
        <w:ind w:left="7284" w:hanging="360"/>
      </w:pPr>
    </w:lvl>
    <w:lvl w:ilvl="7" w:tplc="04060019" w:tentative="1">
      <w:start w:val="1"/>
      <w:numFmt w:val="lowerLetter"/>
      <w:lvlText w:val="%8."/>
      <w:lvlJc w:val="left"/>
      <w:pPr>
        <w:ind w:left="8004" w:hanging="360"/>
      </w:pPr>
    </w:lvl>
    <w:lvl w:ilvl="8" w:tplc="0406001B" w:tentative="1">
      <w:start w:val="1"/>
      <w:numFmt w:val="lowerRoman"/>
      <w:lvlText w:val="%9."/>
      <w:lvlJc w:val="right"/>
      <w:pPr>
        <w:ind w:left="8724" w:hanging="180"/>
      </w:pPr>
    </w:lvl>
  </w:abstractNum>
  <w:abstractNum w:abstractNumId="1" w15:restartNumberingAfterBreak="0">
    <w:nsid w:val="435D7C5B"/>
    <w:multiLevelType w:val="hybridMultilevel"/>
    <w:tmpl w:val="884EB900"/>
    <w:lvl w:ilvl="0" w:tplc="75E096D2">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abstractNum w:abstractNumId="2" w15:restartNumberingAfterBreak="0">
    <w:nsid w:val="43B53B00"/>
    <w:multiLevelType w:val="hybridMultilevel"/>
    <w:tmpl w:val="B5040970"/>
    <w:lvl w:ilvl="0" w:tplc="CC707332">
      <w:start w:val="1"/>
      <w:numFmt w:val="decimal"/>
      <w:lvlText w:val="%1."/>
      <w:lvlJc w:val="left"/>
      <w:pPr>
        <w:ind w:left="2964" w:hanging="360"/>
      </w:pPr>
      <w:rPr>
        <w:rFonts w:hint="default"/>
      </w:rPr>
    </w:lvl>
    <w:lvl w:ilvl="1" w:tplc="04060019" w:tentative="1">
      <w:start w:val="1"/>
      <w:numFmt w:val="lowerLetter"/>
      <w:lvlText w:val="%2."/>
      <w:lvlJc w:val="left"/>
      <w:pPr>
        <w:ind w:left="3684" w:hanging="360"/>
      </w:pPr>
    </w:lvl>
    <w:lvl w:ilvl="2" w:tplc="0406001B" w:tentative="1">
      <w:start w:val="1"/>
      <w:numFmt w:val="lowerRoman"/>
      <w:lvlText w:val="%3."/>
      <w:lvlJc w:val="right"/>
      <w:pPr>
        <w:ind w:left="4404" w:hanging="180"/>
      </w:pPr>
    </w:lvl>
    <w:lvl w:ilvl="3" w:tplc="0406000F" w:tentative="1">
      <w:start w:val="1"/>
      <w:numFmt w:val="decimal"/>
      <w:lvlText w:val="%4."/>
      <w:lvlJc w:val="left"/>
      <w:pPr>
        <w:ind w:left="5124" w:hanging="360"/>
      </w:pPr>
    </w:lvl>
    <w:lvl w:ilvl="4" w:tplc="04060019" w:tentative="1">
      <w:start w:val="1"/>
      <w:numFmt w:val="lowerLetter"/>
      <w:lvlText w:val="%5."/>
      <w:lvlJc w:val="left"/>
      <w:pPr>
        <w:ind w:left="5844" w:hanging="360"/>
      </w:pPr>
    </w:lvl>
    <w:lvl w:ilvl="5" w:tplc="0406001B" w:tentative="1">
      <w:start w:val="1"/>
      <w:numFmt w:val="lowerRoman"/>
      <w:lvlText w:val="%6."/>
      <w:lvlJc w:val="right"/>
      <w:pPr>
        <w:ind w:left="6564" w:hanging="180"/>
      </w:pPr>
    </w:lvl>
    <w:lvl w:ilvl="6" w:tplc="0406000F" w:tentative="1">
      <w:start w:val="1"/>
      <w:numFmt w:val="decimal"/>
      <w:lvlText w:val="%7."/>
      <w:lvlJc w:val="left"/>
      <w:pPr>
        <w:ind w:left="7284" w:hanging="360"/>
      </w:pPr>
    </w:lvl>
    <w:lvl w:ilvl="7" w:tplc="04060019" w:tentative="1">
      <w:start w:val="1"/>
      <w:numFmt w:val="lowerLetter"/>
      <w:lvlText w:val="%8."/>
      <w:lvlJc w:val="left"/>
      <w:pPr>
        <w:ind w:left="8004" w:hanging="360"/>
      </w:pPr>
    </w:lvl>
    <w:lvl w:ilvl="8" w:tplc="0406001B" w:tentative="1">
      <w:start w:val="1"/>
      <w:numFmt w:val="lowerRoman"/>
      <w:lvlText w:val="%9."/>
      <w:lvlJc w:val="right"/>
      <w:pPr>
        <w:ind w:left="8724" w:hanging="180"/>
      </w:pPr>
    </w:lvl>
  </w:abstractNum>
  <w:abstractNum w:abstractNumId="3" w15:restartNumberingAfterBreak="0">
    <w:nsid w:val="45D40B85"/>
    <w:multiLevelType w:val="hybridMultilevel"/>
    <w:tmpl w:val="7ECCF8B0"/>
    <w:lvl w:ilvl="0" w:tplc="E99C99C4">
      <w:start w:val="1"/>
      <w:numFmt w:val="decimal"/>
      <w:lvlText w:val="%1."/>
      <w:lvlJc w:val="left"/>
      <w:pPr>
        <w:ind w:left="2968" w:hanging="360"/>
      </w:pPr>
      <w:rPr>
        <w:rFonts w:hint="default"/>
      </w:rPr>
    </w:lvl>
    <w:lvl w:ilvl="1" w:tplc="04060019" w:tentative="1">
      <w:start w:val="1"/>
      <w:numFmt w:val="lowerLetter"/>
      <w:lvlText w:val="%2."/>
      <w:lvlJc w:val="left"/>
      <w:pPr>
        <w:ind w:left="3688" w:hanging="360"/>
      </w:pPr>
    </w:lvl>
    <w:lvl w:ilvl="2" w:tplc="0406001B" w:tentative="1">
      <w:start w:val="1"/>
      <w:numFmt w:val="lowerRoman"/>
      <w:lvlText w:val="%3."/>
      <w:lvlJc w:val="right"/>
      <w:pPr>
        <w:ind w:left="4408" w:hanging="180"/>
      </w:pPr>
    </w:lvl>
    <w:lvl w:ilvl="3" w:tplc="0406000F" w:tentative="1">
      <w:start w:val="1"/>
      <w:numFmt w:val="decimal"/>
      <w:lvlText w:val="%4."/>
      <w:lvlJc w:val="left"/>
      <w:pPr>
        <w:ind w:left="5128" w:hanging="360"/>
      </w:pPr>
    </w:lvl>
    <w:lvl w:ilvl="4" w:tplc="04060019" w:tentative="1">
      <w:start w:val="1"/>
      <w:numFmt w:val="lowerLetter"/>
      <w:lvlText w:val="%5."/>
      <w:lvlJc w:val="left"/>
      <w:pPr>
        <w:ind w:left="5848" w:hanging="360"/>
      </w:pPr>
    </w:lvl>
    <w:lvl w:ilvl="5" w:tplc="0406001B" w:tentative="1">
      <w:start w:val="1"/>
      <w:numFmt w:val="lowerRoman"/>
      <w:lvlText w:val="%6."/>
      <w:lvlJc w:val="right"/>
      <w:pPr>
        <w:ind w:left="6568" w:hanging="180"/>
      </w:pPr>
    </w:lvl>
    <w:lvl w:ilvl="6" w:tplc="0406000F" w:tentative="1">
      <w:start w:val="1"/>
      <w:numFmt w:val="decimal"/>
      <w:lvlText w:val="%7."/>
      <w:lvlJc w:val="left"/>
      <w:pPr>
        <w:ind w:left="7288" w:hanging="360"/>
      </w:pPr>
    </w:lvl>
    <w:lvl w:ilvl="7" w:tplc="04060019" w:tentative="1">
      <w:start w:val="1"/>
      <w:numFmt w:val="lowerLetter"/>
      <w:lvlText w:val="%8."/>
      <w:lvlJc w:val="left"/>
      <w:pPr>
        <w:ind w:left="8008" w:hanging="360"/>
      </w:pPr>
    </w:lvl>
    <w:lvl w:ilvl="8" w:tplc="0406001B" w:tentative="1">
      <w:start w:val="1"/>
      <w:numFmt w:val="lowerRoman"/>
      <w:lvlText w:val="%9."/>
      <w:lvlJc w:val="right"/>
      <w:pPr>
        <w:ind w:left="8728" w:hanging="180"/>
      </w:pPr>
    </w:lvl>
  </w:abstractNum>
  <w:abstractNum w:abstractNumId="4" w15:restartNumberingAfterBreak="0">
    <w:nsid w:val="501633B4"/>
    <w:multiLevelType w:val="hybridMultilevel"/>
    <w:tmpl w:val="D2C464DA"/>
    <w:lvl w:ilvl="0" w:tplc="3BF0DF6C">
      <w:start w:val="1"/>
      <w:numFmt w:val="decimal"/>
      <w:lvlText w:val="%1."/>
      <w:lvlJc w:val="left"/>
      <w:pPr>
        <w:ind w:left="2964" w:hanging="360"/>
      </w:pPr>
      <w:rPr>
        <w:rFonts w:hint="default"/>
      </w:rPr>
    </w:lvl>
    <w:lvl w:ilvl="1" w:tplc="04060019" w:tentative="1">
      <w:start w:val="1"/>
      <w:numFmt w:val="lowerLetter"/>
      <w:lvlText w:val="%2."/>
      <w:lvlJc w:val="left"/>
      <w:pPr>
        <w:ind w:left="3684" w:hanging="360"/>
      </w:pPr>
    </w:lvl>
    <w:lvl w:ilvl="2" w:tplc="0406001B" w:tentative="1">
      <w:start w:val="1"/>
      <w:numFmt w:val="lowerRoman"/>
      <w:lvlText w:val="%3."/>
      <w:lvlJc w:val="right"/>
      <w:pPr>
        <w:ind w:left="4404" w:hanging="180"/>
      </w:pPr>
    </w:lvl>
    <w:lvl w:ilvl="3" w:tplc="0406000F" w:tentative="1">
      <w:start w:val="1"/>
      <w:numFmt w:val="decimal"/>
      <w:lvlText w:val="%4."/>
      <w:lvlJc w:val="left"/>
      <w:pPr>
        <w:ind w:left="5124" w:hanging="360"/>
      </w:pPr>
    </w:lvl>
    <w:lvl w:ilvl="4" w:tplc="04060019" w:tentative="1">
      <w:start w:val="1"/>
      <w:numFmt w:val="lowerLetter"/>
      <w:lvlText w:val="%5."/>
      <w:lvlJc w:val="left"/>
      <w:pPr>
        <w:ind w:left="5844" w:hanging="360"/>
      </w:pPr>
    </w:lvl>
    <w:lvl w:ilvl="5" w:tplc="0406001B" w:tentative="1">
      <w:start w:val="1"/>
      <w:numFmt w:val="lowerRoman"/>
      <w:lvlText w:val="%6."/>
      <w:lvlJc w:val="right"/>
      <w:pPr>
        <w:ind w:left="6564" w:hanging="180"/>
      </w:pPr>
    </w:lvl>
    <w:lvl w:ilvl="6" w:tplc="0406000F" w:tentative="1">
      <w:start w:val="1"/>
      <w:numFmt w:val="decimal"/>
      <w:lvlText w:val="%7."/>
      <w:lvlJc w:val="left"/>
      <w:pPr>
        <w:ind w:left="7284" w:hanging="360"/>
      </w:pPr>
    </w:lvl>
    <w:lvl w:ilvl="7" w:tplc="04060019" w:tentative="1">
      <w:start w:val="1"/>
      <w:numFmt w:val="lowerLetter"/>
      <w:lvlText w:val="%8."/>
      <w:lvlJc w:val="left"/>
      <w:pPr>
        <w:ind w:left="8004" w:hanging="360"/>
      </w:pPr>
    </w:lvl>
    <w:lvl w:ilvl="8" w:tplc="0406001B" w:tentative="1">
      <w:start w:val="1"/>
      <w:numFmt w:val="lowerRoman"/>
      <w:lvlText w:val="%9."/>
      <w:lvlJc w:val="right"/>
      <w:pPr>
        <w:ind w:left="8724" w:hanging="180"/>
      </w:pPr>
    </w:lvl>
  </w:abstractNum>
  <w:abstractNum w:abstractNumId="5" w15:restartNumberingAfterBreak="0">
    <w:nsid w:val="6F4F6733"/>
    <w:multiLevelType w:val="hybridMultilevel"/>
    <w:tmpl w:val="13840FF8"/>
    <w:lvl w:ilvl="0" w:tplc="82D22F40">
      <w:start w:val="1"/>
      <w:numFmt w:val="decimal"/>
      <w:lvlText w:val="%1."/>
      <w:lvlJc w:val="left"/>
      <w:pPr>
        <w:ind w:left="2968" w:hanging="360"/>
      </w:pPr>
      <w:rPr>
        <w:rFonts w:hint="default"/>
      </w:rPr>
    </w:lvl>
    <w:lvl w:ilvl="1" w:tplc="04060019" w:tentative="1">
      <w:start w:val="1"/>
      <w:numFmt w:val="lowerLetter"/>
      <w:lvlText w:val="%2."/>
      <w:lvlJc w:val="left"/>
      <w:pPr>
        <w:ind w:left="3688" w:hanging="360"/>
      </w:pPr>
    </w:lvl>
    <w:lvl w:ilvl="2" w:tplc="0406001B" w:tentative="1">
      <w:start w:val="1"/>
      <w:numFmt w:val="lowerRoman"/>
      <w:lvlText w:val="%3."/>
      <w:lvlJc w:val="right"/>
      <w:pPr>
        <w:ind w:left="4408" w:hanging="180"/>
      </w:pPr>
    </w:lvl>
    <w:lvl w:ilvl="3" w:tplc="0406000F" w:tentative="1">
      <w:start w:val="1"/>
      <w:numFmt w:val="decimal"/>
      <w:lvlText w:val="%4."/>
      <w:lvlJc w:val="left"/>
      <w:pPr>
        <w:ind w:left="5128" w:hanging="360"/>
      </w:pPr>
    </w:lvl>
    <w:lvl w:ilvl="4" w:tplc="04060019" w:tentative="1">
      <w:start w:val="1"/>
      <w:numFmt w:val="lowerLetter"/>
      <w:lvlText w:val="%5."/>
      <w:lvlJc w:val="left"/>
      <w:pPr>
        <w:ind w:left="5848" w:hanging="360"/>
      </w:pPr>
    </w:lvl>
    <w:lvl w:ilvl="5" w:tplc="0406001B" w:tentative="1">
      <w:start w:val="1"/>
      <w:numFmt w:val="lowerRoman"/>
      <w:lvlText w:val="%6."/>
      <w:lvlJc w:val="right"/>
      <w:pPr>
        <w:ind w:left="6568" w:hanging="180"/>
      </w:pPr>
    </w:lvl>
    <w:lvl w:ilvl="6" w:tplc="0406000F" w:tentative="1">
      <w:start w:val="1"/>
      <w:numFmt w:val="decimal"/>
      <w:lvlText w:val="%7."/>
      <w:lvlJc w:val="left"/>
      <w:pPr>
        <w:ind w:left="7288" w:hanging="360"/>
      </w:pPr>
    </w:lvl>
    <w:lvl w:ilvl="7" w:tplc="04060019" w:tentative="1">
      <w:start w:val="1"/>
      <w:numFmt w:val="lowerLetter"/>
      <w:lvlText w:val="%8."/>
      <w:lvlJc w:val="left"/>
      <w:pPr>
        <w:ind w:left="8008" w:hanging="360"/>
      </w:pPr>
    </w:lvl>
    <w:lvl w:ilvl="8" w:tplc="0406001B" w:tentative="1">
      <w:start w:val="1"/>
      <w:numFmt w:val="lowerRoman"/>
      <w:lvlText w:val="%9."/>
      <w:lvlJc w:val="right"/>
      <w:pPr>
        <w:ind w:left="8728" w:hanging="180"/>
      </w:pPr>
    </w:lvl>
  </w:abstractNum>
  <w:abstractNum w:abstractNumId="6" w15:restartNumberingAfterBreak="0">
    <w:nsid w:val="7D4813AF"/>
    <w:multiLevelType w:val="hybridMultilevel"/>
    <w:tmpl w:val="3E50F60E"/>
    <w:lvl w:ilvl="0" w:tplc="92A07322">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78"/>
    <w:rsid w:val="000A2894"/>
    <w:rsid w:val="00176278"/>
    <w:rsid w:val="002073AF"/>
    <w:rsid w:val="00220204"/>
    <w:rsid w:val="00275BE5"/>
    <w:rsid w:val="00342451"/>
    <w:rsid w:val="003714BD"/>
    <w:rsid w:val="004834EF"/>
    <w:rsid w:val="00685881"/>
    <w:rsid w:val="006E3A2B"/>
    <w:rsid w:val="007139E4"/>
    <w:rsid w:val="00737839"/>
    <w:rsid w:val="007C1334"/>
    <w:rsid w:val="008311E3"/>
    <w:rsid w:val="008C5B00"/>
    <w:rsid w:val="008D48D7"/>
    <w:rsid w:val="008E0E08"/>
    <w:rsid w:val="00995695"/>
    <w:rsid w:val="009A7181"/>
    <w:rsid w:val="00A25CA0"/>
    <w:rsid w:val="00AF487B"/>
    <w:rsid w:val="00B815AC"/>
    <w:rsid w:val="00B9309A"/>
    <w:rsid w:val="00BF5DDA"/>
    <w:rsid w:val="00C567FD"/>
    <w:rsid w:val="00C70DC1"/>
    <w:rsid w:val="00CB7F65"/>
    <w:rsid w:val="00D165B2"/>
    <w:rsid w:val="00DD3600"/>
    <w:rsid w:val="00EE4E33"/>
    <w:rsid w:val="00F21DB9"/>
    <w:rsid w:val="00F7535A"/>
    <w:rsid w:val="00FC15B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A32740-1EC8-4013-A3AA-D2D2673A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7627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76278"/>
  </w:style>
  <w:style w:type="paragraph" w:styleId="Sidefod">
    <w:name w:val="footer"/>
    <w:basedOn w:val="Normal"/>
    <w:link w:val="SidefodTegn"/>
    <w:uiPriority w:val="99"/>
    <w:unhideWhenUsed/>
    <w:rsid w:val="0017627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76278"/>
  </w:style>
  <w:style w:type="paragraph" w:styleId="Ingenafstand">
    <w:name w:val="No Spacing"/>
    <w:uiPriority w:val="1"/>
    <w:qFormat/>
    <w:rsid w:val="00176278"/>
    <w:pPr>
      <w:spacing w:after="0" w:line="240" w:lineRule="auto"/>
    </w:pPr>
  </w:style>
  <w:style w:type="paragraph" w:styleId="Listeafsnit">
    <w:name w:val="List Paragraph"/>
    <w:basedOn w:val="Normal"/>
    <w:uiPriority w:val="34"/>
    <w:qFormat/>
    <w:rsid w:val="008311E3"/>
    <w:pPr>
      <w:spacing w:line="256" w:lineRule="auto"/>
      <w:ind w:left="720"/>
      <w:contextualSpacing/>
    </w:pPr>
  </w:style>
  <w:style w:type="paragraph" w:styleId="Markeringsbobletekst">
    <w:name w:val="Balloon Text"/>
    <w:basedOn w:val="Normal"/>
    <w:link w:val="MarkeringsbobletekstTegn"/>
    <w:uiPriority w:val="99"/>
    <w:semiHidden/>
    <w:unhideWhenUsed/>
    <w:rsid w:val="007139E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139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26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3284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dc:creator>
  <cp:keywords/>
  <dc:description/>
  <cp:lastModifiedBy>Karsten Ellekær</cp:lastModifiedBy>
  <cp:revision>2</cp:revision>
  <cp:lastPrinted>2019-04-04T11:35:00Z</cp:lastPrinted>
  <dcterms:created xsi:type="dcterms:W3CDTF">2019-04-04T17:21:00Z</dcterms:created>
  <dcterms:modified xsi:type="dcterms:W3CDTF">2019-04-04T17:21:00Z</dcterms:modified>
</cp:coreProperties>
</file>